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A6E4" w14:textId="2A487BF8" w:rsidR="00172DF4" w:rsidRDefault="00172DF4">
      <w:pPr>
        <w:rPr>
          <w:noProof/>
          <w:lang w:eastAsia="nn-NO"/>
        </w:rPr>
      </w:pPr>
      <w:r>
        <w:rPr>
          <w:noProof/>
          <w:lang w:eastAsia="nn-NO"/>
        </w:rPr>
        <w:drawing>
          <wp:inline distT="0" distB="0" distL="0" distR="0" wp14:anchorId="3C74A9C0" wp14:editId="5F1D1733">
            <wp:extent cx="5760720" cy="1079682"/>
            <wp:effectExtent l="0" t="0" r="0" b="0"/>
            <wp:docPr id="2" name="Bilde 2" descr="Fram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ms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4305B" w14:textId="4FFA4CBF" w:rsidR="001E5095" w:rsidRPr="00172DF4" w:rsidRDefault="002140F4">
      <w:pPr>
        <w:rPr>
          <w:rFonts w:ascii="Century" w:hAnsi="Century"/>
          <w:b/>
          <w:noProof/>
          <w:sz w:val="52"/>
          <w:szCs w:val="52"/>
          <w:lang w:eastAsia="nn-NO"/>
        </w:rPr>
      </w:pPr>
      <w:r w:rsidRPr="00172DF4">
        <w:rPr>
          <w:rFonts w:ascii="Century" w:hAnsi="Century"/>
          <w:b/>
          <w:noProof/>
          <w:sz w:val="52"/>
          <w:szCs w:val="52"/>
          <w:lang w:eastAsia="nn-NO"/>
        </w:rPr>
        <w:t xml:space="preserve">Open dag </w:t>
      </w:r>
    </w:p>
    <w:p w14:paraId="087FDD64" w14:textId="77777777" w:rsidR="00034FF4" w:rsidRPr="001E5095" w:rsidRDefault="002140F4">
      <w:pPr>
        <w:rPr>
          <w:rFonts w:ascii="Century" w:hAnsi="Century"/>
          <w:b/>
          <w:sz w:val="48"/>
        </w:rPr>
      </w:pPr>
      <w:r w:rsidRPr="001E5095">
        <w:rPr>
          <w:rFonts w:ascii="Century" w:hAnsi="Century"/>
          <w:b/>
          <w:noProof/>
          <w:sz w:val="48"/>
          <w:lang w:eastAsia="nn-NO"/>
        </w:rPr>
        <w:t>ved Sogndal vidaregåande skule</w:t>
      </w:r>
    </w:p>
    <w:p w14:paraId="2C5D0000" w14:textId="5561A49A" w:rsidR="002F0296" w:rsidRPr="001E5095" w:rsidRDefault="002F0296" w:rsidP="002F0296">
      <w:pPr>
        <w:ind w:left="142"/>
        <w:rPr>
          <w:rFonts w:ascii="Century" w:hAnsi="Century" w:cs="Aparajita"/>
          <w:sz w:val="24"/>
        </w:rPr>
      </w:pPr>
      <w:r w:rsidRPr="001E5095">
        <w:rPr>
          <w:rFonts w:ascii="Century" w:hAnsi="Century" w:cs="Aparajita"/>
          <w:sz w:val="24"/>
        </w:rPr>
        <w:t>Sogndal vidaregåande skule vil frå neste skuleår tilby utdanningsprogramma</w:t>
      </w:r>
      <w:r w:rsidR="00E1352C">
        <w:rPr>
          <w:rFonts w:ascii="Century" w:hAnsi="Century" w:cs="Aparajita"/>
          <w:sz w:val="24"/>
        </w:rPr>
        <w:t xml:space="preserve"> b</w:t>
      </w:r>
      <w:r w:rsidRPr="001E5095">
        <w:rPr>
          <w:rFonts w:ascii="Century" w:hAnsi="Century" w:cs="Aparajita"/>
          <w:sz w:val="24"/>
        </w:rPr>
        <w:t>ygg</w:t>
      </w:r>
      <w:r w:rsidR="00E91E73">
        <w:rPr>
          <w:rFonts w:ascii="Century" w:hAnsi="Century" w:cs="Aparajita"/>
          <w:sz w:val="24"/>
        </w:rPr>
        <w:t>-</w:t>
      </w:r>
      <w:r w:rsidRPr="001E5095">
        <w:rPr>
          <w:rFonts w:ascii="Century" w:hAnsi="Century" w:cs="Aparajita"/>
          <w:sz w:val="24"/>
        </w:rPr>
        <w:t xml:space="preserve"> og </w:t>
      </w:r>
      <w:r w:rsidR="003D1505">
        <w:rPr>
          <w:rFonts w:ascii="Century" w:hAnsi="Century" w:cs="Aparajita"/>
          <w:sz w:val="24"/>
        </w:rPr>
        <w:t>anleggsteknikk</w:t>
      </w:r>
      <w:r w:rsidRPr="001E5095">
        <w:rPr>
          <w:rFonts w:ascii="Century" w:hAnsi="Century" w:cs="Aparajita"/>
          <w:sz w:val="24"/>
        </w:rPr>
        <w:t xml:space="preserve">, </w:t>
      </w:r>
      <w:r w:rsidR="00E1352C">
        <w:rPr>
          <w:rFonts w:ascii="Century" w:hAnsi="Century" w:cs="Aparajita"/>
          <w:sz w:val="24"/>
        </w:rPr>
        <w:t>e</w:t>
      </w:r>
      <w:r w:rsidRPr="001E5095">
        <w:rPr>
          <w:rFonts w:ascii="Century" w:hAnsi="Century" w:cs="Aparajita"/>
          <w:sz w:val="24"/>
        </w:rPr>
        <w:t>lektro</w:t>
      </w:r>
      <w:r w:rsidR="0037605A">
        <w:rPr>
          <w:rFonts w:ascii="Century" w:hAnsi="Century" w:cs="Aparajita"/>
          <w:sz w:val="24"/>
        </w:rPr>
        <w:t xml:space="preserve"> og datateknologi</w:t>
      </w:r>
      <w:r w:rsidRPr="001E5095">
        <w:rPr>
          <w:rFonts w:ascii="Century" w:hAnsi="Century" w:cs="Aparajita"/>
          <w:sz w:val="24"/>
        </w:rPr>
        <w:t xml:space="preserve">, </w:t>
      </w:r>
      <w:r w:rsidR="00E1352C">
        <w:rPr>
          <w:rFonts w:ascii="Century" w:hAnsi="Century" w:cs="Aparajita"/>
          <w:sz w:val="24"/>
        </w:rPr>
        <w:t>h</w:t>
      </w:r>
      <w:r w:rsidR="00172DF4">
        <w:rPr>
          <w:rFonts w:ascii="Century" w:hAnsi="Century" w:cs="Aparajita"/>
          <w:sz w:val="24"/>
        </w:rPr>
        <w:t>else- og oppvekst</w:t>
      </w:r>
      <w:r w:rsidR="002B44D3">
        <w:rPr>
          <w:rFonts w:ascii="Century" w:hAnsi="Century" w:cs="Aparajita"/>
          <w:sz w:val="24"/>
        </w:rPr>
        <w:t>fag</w:t>
      </w:r>
      <w:r w:rsidR="00172DF4">
        <w:rPr>
          <w:rFonts w:ascii="Century" w:hAnsi="Century" w:cs="Aparajita"/>
          <w:sz w:val="24"/>
        </w:rPr>
        <w:t xml:space="preserve">, </w:t>
      </w:r>
      <w:r w:rsidR="00E1352C">
        <w:rPr>
          <w:rFonts w:ascii="Century" w:hAnsi="Century" w:cs="Aparajita"/>
          <w:sz w:val="24"/>
        </w:rPr>
        <w:t>i</w:t>
      </w:r>
      <w:r w:rsidR="00172DF4">
        <w:rPr>
          <w:rFonts w:ascii="Century" w:hAnsi="Century" w:cs="Aparajita"/>
          <w:sz w:val="24"/>
        </w:rPr>
        <w:t>drett</w:t>
      </w:r>
      <w:r w:rsidR="00E91E73">
        <w:rPr>
          <w:rFonts w:ascii="Century" w:hAnsi="Century" w:cs="Aparajita"/>
          <w:sz w:val="24"/>
        </w:rPr>
        <w:t>sfag</w:t>
      </w:r>
      <w:r w:rsidR="00172DF4">
        <w:rPr>
          <w:rFonts w:ascii="Century" w:hAnsi="Century" w:cs="Aparajita"/>
          <w:sz w:val="24"/>
        </w:rPr>
        <w:t xml:space="preserve">, </w:t>
      </w:r>
      <w:r w:rsidR="00E1352C">
        <w:rPr>
          <w:rFonts w:ascii="Century" w:hAnsi="Century" w:cs="Aparajita"/>
          <w:sz w:val="24"/>
        </w:rPr>
        <w:t>r</w:t>
      </w:r>
      <w:r w:rsidRPr="001E5095">
        <w:rPr>
          <w:rFonts w:ascii="Century" w:hAnsi="Century" w:cs="Aparajita"/>
          <w:sz w:val="24"/>
        </w:rPr>
        <w:t xml:space="preserve">estaurant- og matfag, </w:t>
      </w:r>
      <w:r w:rsidR="00E1352C">
        <w:rPr>
          <w:rFonts w:ascii="Century" w:hAnsi="Century" w:cs="Aparajita"/>
          <w:sz w:val="24"/>
        </w:rPr>
        <w:t>s</w:t>
      </w:r>
      <w:r w:rsidR="00E427ED">
        <w:rPr>
          <w:rFonts w:ascii="Century" w:hAnsi="Century" w:cs="Aparajita"/>
          <w:sz w:val="24"/>
        </w:rPr>
        <w:t>al, service og reiseliv</w:t>
      </w:r>
      <w:r w:rsidRPr="001E5095">
        <w:rPr>
          <w:rFonts w:ascii="Century" w:hAnsi="Century" w:cs="Aparajita"/>
          <w:sz w:val="24"/>
        </w:rPr>
        <w:t xml:space="preserve">, </w:t>
      </w:r>
      <w:r w:rsidR="00E1352C">
        <w:rPr>
          <w:rFonts w:ascii="Century" w:hAnsi="Century" w:cs="Aparajita"/>
          <w:sz w:val="24"/>
        </w:rPr>
        <w:t>s</w:t>
      </w:r>
      <w:r w:rsidRPr="001E5095">
        <w:rPr>
          <w:rFonts w:ascii="Century" w:hAnsi="Century" w:cs="Aparajita"/>
          <w:sz w:val="24"/>
        </w:rPr>
        <w:t xml:space="preserve">tudiespesialisering og </w:t>
      </w:r>
      <w:r w:rsidR="00E1352C">
        <w:rPr>
          <w:rFonts w:ascii="Century" w:hAnsi="Century" w:cs="Aparajita"/>
          <w:sz w:val="24"/>
        </w:rPr>
        <w:t>t</w:t>
      </w:r>
      <w:r w:rsidRPr="001E5095">
        <w:rPr>
          <w:rFonts w:ascii="Century" w:hAnsi="Century" w:cs="Aparajita"/>
          <w:sz w:val="24"/>
        </w:rPr>
        <w:t>ekn</w:t>
      </w:r>
      <w:r w:rsidR="003D1505">
        <w:rPr>
          <w:rFonts w:ascii="Century" w:hAnsi="Century" w:cs="Aparajita"/>
          <w:sz w:val="24"/>
        </w:rPr>
        <w:t>ologi</w:t>
      </w:r>
      <w:r w:rsidR="00E1352C">
        <w:rPr>
          <w:rFonts w:ascii="Century" w:hAnsi="Century" w:cs="Aparajita"/>
          <w:sz w:val="24"/>
        </w:rPr>
        <w:t>-</w:t>
      </w:r>
      <w:r w:rsidR="003D1505">
        <w:rPr>
          <w:rFonts w:ascii="Century" w:hAnsi="Century" w:cs="Aparajita"/>
          <w:sz w:val="24"/>
        </w:rPr>
        <w:t xml:space="preserve"> og industrifag</w:t>
      </w:r>
      <w:r w:rsidRPr="001E5095">
        <w:rPr>
          <w:rFonts w:ascii="Century" w:hAnsi="Century" w:cs="Aparajita"/>
          <w:sz w:val="24"/>
        </w:rPr>
        <w:t>. I tillegg tilbyr skulen lands</w:t>
      </w:r>
      <w:r w:rsidR="00692376">
        <w:rPr>
          <w:rFonts w:ascii="Century" w:hAnsi="Century" w:cs="Aparajita"/>
          <w:sz w:val="24"/>
        </w:rPr>
        <w:t>linje innanfor yrke</w:t>
      </w:r>
      <w:r w:rsidR="00A42D85">
        <w:rPr>
          <w:rFonts w:ascii="Century" w:hAnsi="Century" w:cs="Aparajita"/>
          <w:sz w:val="24"/>
        </w:rPr>
        <w:t>ssjåførfaget og kombinasjonsklassar</w:t>
      </w:r>
      <w:r w:rsidR="00692376">
        <w:rPr>
          <w:rFonts w:ascii="Century" w:hAnsi="Century" w:cs="Aparajita"/>
          <w:sz w:val="24"/>
        </w:rPr>
        <w:t xml:space="preserve"> for minoritetsspråklege.</w:t>
      </w:r>
    </w:p>
    <w:p w14:paraId="06D5BC19" w14:textId="77777777" w:rsidR="00692376" w:rsidRDefault="00692376" w:rsidP="006532CE">
      <w:pPr>
        <w:ind w:left="142"/>
        <w:rPr>
          <w:rFonts w:ascii="Century" w:hAnsi="Century" w:cs="Aparajita"/>
          <w:sz w:val="28"/>
        </w:rPr>
      </w:pPr>
    </w:p>
    <w:p w14:paraId="509DB21E" w14:textId="023EB702" w:rsidR="006532CE" w:rsidRDefault="006532CE" w:rsidP="006532CE">
      <w:pPr>
        <w:ind w:left="142"/>
        <w:rPr>
          <w:rFonts w:ascii="Century" w:hAnsi="Century" w:cs="Aparajita"/>
          <w:sz w:val="28"/>
        </w:rPr>
      </w:pPr>
      <w:r w:rsidRPr="006532CE">
        <w:rPr>
          <w:rFonts w:ascii="Century" w:hAnsi="Century" w:cs="Aparajita"/>
          <w:sz w:val="28"/>
        </w:rPr>
        <w:t xml:space="preserve">Me inviterer til open </w:t>
      </w:r>
      <w:r w:rsidR="005814C0">
        <w:rPr>
          <w:rFonts w:ascii="Century" w:hAnsi="Century" w:cs="Aparajita"/>
          <w:sz w:val="28"/>
        </w:rPr>
        <w:t>dag</w:t>
      </w:r>
      <w:r w:rsidRPr="006532CE">
        <w:rPr>
          <w:rFonts w:ascii="Century" w:hAnsi="Century" w:cs="Aparajita"/>
          <w:sz w:val="28"/>
        </w:rPr>
        <w:t xml:space="preserve"> </w:t>
      </w:r>
      <w:r w:rsidR="00AC5D45">
        <w:rPr>
          <w:rFonts w:ascii="Century" w:hAnsi="Century" w:cs="Aparajita"/>
          <w:b/>
          <w:sz w:val="28"/>
        </w:rPr>
        <w:t>torsdag</w:t>
      </w:r>
      <w:r w:rsidRPr="006532CE">
        <w:rPr>
          <w:rFonts w:ascii="Century" w:hAnsi="Century" w:cs="Aparajita"/>
          <w:b/>
          <w:sz w:val="28"/>
        </w:rPr>
        <w:t xml:space="preserve"> </w:t>
      </w:r>
      <w:r w:rsidR="00CA0004">
        <w:rPr>
          <w:rFonts w:ascii="Century" w:hAnsi="Century" w:cs="Aparajita"/>
          <w:b/>
          <w:sz w:val="28"/>
        </w:rPr>
        <w:t>23. november</w:t>
      </w:r>
      <w:r w:rsidR="00A42D85">
        <w:rPr>
          <w:rFonts w:ascii="Century" w:hAnsi="Century" w:cs="Aparajita"/>
          <w:b/>
          <w:sz w:val="28"/>
        </w:rPr>
        <w:t xml:space="preserve"> frå kl.</w:t>
      </w:r>
      <w:r w:rsidRPr="006532CE">
        <w:rPr>
          <w:rFonts w:ascii="Century" w:hAnsi="Century" w:cs="Aparajita"/>
          <w:b/>
          <w:sz w:val="28"/>
        </w:rPr>
        <w:t>17</w:t>
      </w:r>
      <w:r w:rsidR="00CA0004">
        <w:rPr>
          <w:rFonts w:ascii="Century" w:hAnsi="Century" w:cs="Aparajita"/>
          <w:b/>
          <w:sz w:val="28"/>
        </w:rPr>
        <w:t xml:space="preserve"> til </w:t>
      </w:r>
      <w:r w:rsidRPr="006532CE">
        <w:rPr>
          <w:rFonts w:ascii="Century" w:hAnsi="Century" w:cs="Aparajita"/>
          <w:b/>
          <w:sz w:val="28"/>
        </w:rPr>
        <w:t>20</w:t>
      </w:r>
      <w:r w:rsidRPr="006532CE">
        <w:rPr>
          <w:rFonts w:ascii="Century" w:hAnsi="Century" w:cs="Aparajita"/>
          <w:sz w:val="28"/>
        </w:rPr>
        <w:t>.</w:t>
      </w:r>
    </w:p>
    <w:p w14:paraId="4CC71B17" w14:textId="12C04689" w:rsidR="006532CE" w:rsidRPr="00CA0004" w:rsidRDefault="006532CE" w:rsidP="006532CE">
      <w:pPr>
        <w:ind w:left="142"/>
        <w:rPr>
          <w:rFonts w:ascii="Century" w:hAnsi="Century" w:cs="Aparajita"/>
          <w:iCs/>
          <w:sz w:val="24"/>
          <w:szCs w:val="24"/>
        </w:rPr>
      </w:pPr>
      <w:r w:rsidRPr="00CA0004">
        <w:rPr>
          <w:rFonts w:ascii="Century" w:hAnsi="Century" w:cs="Aparajita"/>
          <w:b/>
          <w:iCs/>
          <w:sz w:val="24"/>
          <w:szCs w:val="24"/>
        </w:rPr>
        <w:t>Program</w:t>
      </w:r>
    </w:p>
    <w:p w14:paraId="1BF8B177" w14:textId="5F20D1F2" w:rsidR="006532CE" w:rsidRPr="00BF1A2C" w:rsidRDefault="57C8B85D" w:rsidP="57C8B85D">
      <w:pPr>
        <w:pStyle w:val="Listeavsnitt"/>
        <w:numPr>
          <w:ilvl w:val="0"/>
          <w:numId w:val="1"/>
        </w:numPr>
        <w:rPr>
          <w:rFonts w:ascii="Century,Aparajita" w:eastAsia="Century,Aparajita" w:hAnsi="Century,Aparajita" w:cs="Century,Aparajita"/>
          <w:sz w:val="24"/>
          <w:szCs w:val="24"/>
        </w:rPr>
      </w:pPr>
      <w:r w:rsidRPr="00BF1A2C">
        <w:rPr>
          <w:rFonts w:ascii="Century,Aparajita" w:eastAsia="Century,Aparajita" w:hAnsi="Century,Aparajita" w:cs="Century,Aparajita"/>
          <w:sz w:val="24"/>
          <w:szCs w:val="24"/>
        </w:rPr>
        <w:t>Felles informasjon om dei ulike utdanningsprogramma i Trollsalen (auditoriet ved inngangen) med følgjande elevinndeling:</w:t>
      </w:r>
    </w:p>
    <w:p w14:paraId="6C15DBD0" w14:textId="7A0AE0BD" w:rsidR="006532CE" w:rsidRPr="00BF1A2C" w:rsidRDefault="00A42D85" w:rsidP="57C8B85D">
      <w:pPr>
        <w:ind w:left="862"/>
        <w:rPr>
          <w:rFonts w:ascii="Century,Aparajita" w:eastAsia="Century,Aparajita" w:hAnsi="Century,Aparajita" w:cs="Century,Aparajita"/>
          <w:sz w:val="24"/>
          <w:szCs w:val="24"/>
        </w:rPr>
      </w:pPr>
      <w:r>
        <w:rPr>
          <w:rFonts w:ascii="Century,Aparajita" w:eastAsia="Century,Aparajita" w:hAnsi="Century,Aparajita" w:cs="Century,Aparajita"/>
          <w:sz w:val="24"/>
          <w:szCs w:val="24"/>
        </w:rPr>
        <w:t>kl.</w:t>
      </w:r>
      <w:r w:rsidR="57C8B85D" w:rsidRPr="00BF1A2C">
        <w:rPr>
          <w:rFonts w:ascii="Century,Aparajita" w:eastAsia="Century,Aparajita" w:hAnsi="Century,Aparajita" w:cs="Century,Aparajita"/>
          <w:sz w:val="24"/>
          <w:szCs w:val="24"/>
        </w:rPr>
        <w:t>17.15: Leikanger, Sogndal, Kaupanger, Hafslo</w:t>
      </w:r>
    </w:p>
    <w:p w14:paraId="7784F185" w14:textId="162B5944" w:rsidR="00172DF4" w:rsidRDefault="57C8B85D" w:rsidP="00172DF4">
      <w:pPr>
        <w:ind w:left="862"/>
        <w:rPr>
          <w:rFonts w:ascii="Century,Aparajita" w:eastAsia="Century,Aparajita" w:hAnsi="Century,Aparajita" w:cs="Century,Aparajita"/>
          <w:sz w:val="24"/>
          <w:szCs w:val="24"/>
        </w:rPr>
      </w:pPr>
      <w:r w:rsidRPr="00BF1A2C">
        <w:rPr>
          <w:rFonts w:ascii="Century,Aparajita" w:eastAsia="Century,Aparajita" w:hAnsi="Century,Aparajita" w:cs="Century,Aparajita"/>
          <w:sz w:val="24"/>
          <w:szCs w:val="24"/>
        </w:rPr>
        <w:t>kl</w:t>
      </w:r>
      <w:r w:rsidR="00A42D85">
        <w:rPr>
          <w:rFonts w:ascii="Century,Aparajita" w:eastAsia="Century,Aparajita" w:hAnsi="Century,Aparajita" w:cs="Century,Aparajita"/>
          <w:sz w:val="24"/>
          <w:szCs w:val="24"/>
        </w:rPr>
        <w:t>.</w:t>
      </w:r>
      <w:r w:rsidRPr="00BF1A2C">
        <w:rPr>
          <w:rFonts w:ascii="Century,Aparajita" w:eastAsia="Century,Aparajita" w:hAnsi="Century,Aparajita" w:cs="Century,Aparajita"/>
          <w:sz w:val="24"/>
          <w:szCs w:val="24"/>
        </w:rPr>
        <w:t>18.30: Aurland, Lærdal, Luster, Vik og andre</w:t>
      </w:r>
    </w:p>
    <w:p w14:paraId="393900EC" w14:textId="1A815FD6" w:rsidR="00692376" w:rsidRPr="00172DF4" w:rsidRDefault="006532CE" w:rsidP="00172DF4">
      <w:pPr>
        <w:pStyle w:val="Listeavsnitt"/>
        <w:numPr>
          <w:ilvl w:val="0"/>
          <w:numId w:val="1"/>
        </w:numPr>
        <w:rPr>
          <w:rFonts w:ascii="Century,Aparajita" w:eastAsia="Century,Aparajita" w:hAnsi="Century,Aparajita" w:cs="Century,Aparajita"/>
          <w:sz w:val="24"/>
          <w:szCs w:val="24"/>
        </w:rPr>
      </w:pPr>
      <w:r w:rsidRPr="00172DF4">
        <w:rPr>
          <w:rFonts w:ascii="Century" w:hAnsi="Century" w:cs="Aparajita"/>
          <w:sz w:val="24"/>
          <w:szCs w:val="24"/>
        </w:rPr>
        <w:t>Presentasjon av dei ulike tilboda på skulen og møte med lærarar og elevar på dei ulike utdanningsprogramma</w:t>
      </w:r>
      <w:r w:rsidR="002F0296" w:rsidRPr="00172DF4">
        <w:rPr>
          <w:rFonts w:ascii="Century" w:hAnsi="Century" w:cs="Aparajita"/>
          <w:sz w:val="24"/>
          <w:szCs w:val="24"/>
        </w:rPr>
        <w:t>, samt opplæringskontora for dei ulike faga</w:t>
      </w:r>
    </w:p>
    <w:p w14:paraId="704655B4" w14:textId="77777777" w:rsidR="00172DF4" w:rsidRPr="00172DF4" w:rsidRDefault="00172DF4" w:rsidP="00172DF4">
      <w:pPr>
        <w:pStyle w:val="Listeavsnitt"/>
        <w:ind w:left="502"/>
        <w:rPr>
          <w:rFonts w:ascii="Century,Aparajita" w:eastAsia="Century,Aparajita" w:hAnsi="Century,Aparajita" w:cs="Century,Aparajita"/>
          <w:sz w:val="24"/>
          <w:szCs w:val="24"/>
        </w:rPr>
      </w:pPr>
    </w:p>
    <w:p w14:paraId="5AE53A92" w14:textId="77777777" w:rsidR="006532CE" w:rsidRPr="00BF1A2C" w:rsidRDefault="006532CE" w:rsidP="006532CE">
      <w:pPr>
        <w:pStyle w:val="Listeavsnitt"/>
        <w:numPr>
          <w:ilvl w:val="0"/>
          <w:numId w:val="1"/>
        </w:numPr>
        <w:rPr>
          <w:rFonts w:ascii="Century" w:hAnsi="Century" w:cs="Aparajita"/>
          <w:sz w:val="24"/>
          <w:szCs w:val="24"/>
        </w:rPr>
      </w:pPr>
      <w:r w:rsidRPr="00BF1A2C">
        <w:rPr>
          <w:rFonts w:ascii="Century" w:hAnsi="Century" w:cs="Aparajita"/>
          <w:sz w:val="24"/>
          <w:szCs w:val="24"/>
        </w:rPr>
        <w:t>Omvising på dei ulike avdelingane og verkstadane</w:t>
      </w:r>
    </w:p>
    <w:p w14:paraId="2704CEE7" w14:textId="77777777" w:rsidR="006532CE" w:rsidRPr="00BF1A2C" w:rsidRDefault="006532CE" w:rsidP="006532CE">
      <w:pPr>
        <w:rPr>
          <w:rFonts w:ascii="Century" w:hAnsi="Century" w:cs="Aparajita"/>
          <w:sz w:val="24"/>
          <w:szCs w:val="24"/>
        </w:rPr>
      </w:pPr>
    </w:p>
    <w:p w14:paraId="7E8241EA" w14:textId="5B592A1A" w:rsidR="006532CE" w:rsidRPr="00BF1A2C" w:rsidRDefault="006532CE" w:rsidP="006532CE">
      <w:pPr>
        <w:rPr>
          <w:rFonts w:ascii="Century" w:hAnsi="Century" w:cs="Aparajita"/>
          <w:sz w:val="24"/>
          <w:szCs w:val="24"/>
        </w:rPr>
      </w:pPr>
      <w:r w:rsidRPr="00BF1A2C">
        <w:rPr>
          <w:rFonts w:ascii="Century" w:hAnsi="Century" w:cs="Aparajita"/>
          <w:sz w:val="24"/>
          <w:szCs w:val="24"/>
        </w:rPr>
        <w:t>Målgruppa er særleg elevar i 10.</w:t>
      </w:r>
      <w:r w:rsidR="000772E4">
        <w:rPr>
          <w:rFonts w:ascii="Century" w:hAnsi="Century" w:cs="Aparajita"/>
          <w:sz w:val="24"/>
          <w:szCs w:val="24"/>
        </w:rPr>
        <w:t xml:space="preserve"> </w:t>
      </w:r>
      <w:r w:rsidRPr="00BF1A2C">
        <w:rPr>
          <w:rFonts w:ascii="Century" w:hAnsi="Century" w:cs="Aparajita"/>
          <w:sz w:val="24"/>
          <w:szCs w:val="24"/>
        </w:rPr>
        <w:t xml:space="preserve">klasse </w:t>
      </w:r>
      <w:r w:rsidR="000772E4">
        <w:rPr>
          <w:rFonts w:ascii="Century" w:hAnsi="Century" w:cs="Aparajita"/>
          <w:sz w:val="24"/>
          <w:szCs w:val="24"/>
        </w:rPr>
        <w:t>med føresette</w:t>
      </w:r>
      <w:r w:rsidR="00E1352C">
        <w:rPr>
          <w:rFonts w:ascii="Century" w:hAnsi="Century" w:cs="Aparajita"/>
          <w:sz w:val="24"/>
          <w:szCs w:val="24"/>
        </w:rPr>
        <w:t>,</w:t>
      </w:r>
      <w:r w:rsidRPr="00BF1A2C">
        <w:rPr>
          <w:rFonts w:ascii="Century" w:hAnsi="Century" w:cs="Aparajita"/>
          <w:sz w:val="24"/>
          <w:szCs w:val="24"/>
        </w:rPr>
        <w:t xml:space="preserve"> men alle som vil sjå skulen og få informasjon om skuletilbodet er velkomne.</w:t>
      </w:r>
    </w:p>
    <w:p w14:paraId="6627B194" w14:textId="77777777" w:rsidR="006532CE" w:rsidRPr="00BF1A2C" w:rsidRDefault="006532CE" w:rsidP="006532CE">
      <w:pPr>
        <w:rPr>
          <w:rFonts w:ascii="Century" w:hAnsi="Century" w:cs="Aparajita"/>
          <w:sz w:val="24"/>
          <w:szCs w:val="24"/>
        </w:rPr>
      </w:pPr>
    </w:p>
    <w:p w14:paraId="1BD47979" w14:textId="06B10F00" w:rsidR="006532CE" w:rsidRDefault="006532CE" w:rsidP="006532CE">
      <w:pPr>
        <w:rPr>
          <w:rFonts w:ascii="Century" w:hAnsi="Century" w:cs="Aparajita"/>
          <w:b/>
          <w:sz w:val="24"/>
          <w:szCs w:val="24"/>
        </w:rPr>
      </w:pPr>
      <w:r w:rsidRPr="00BF1A2C">
        <w:rPr>
          <w:rFonts w:ascii="Century" w:hAnsi="Century" w:cs="Aparajita"/>
          <w:b/>
          <w:sz w:val="24"/>
          <w:szCs w:val="24"/>
        </w:rPr>
        <w:t>Vel møtt!</w:t>
      </w:r>
    </w:p>
    <w:p w14:paraId="51992786" w14:textId="77777777" w:rsidR="00E1352C" w:rsidRPr="00BF1A2C" w:rsidRDefault="00E1352C" w:rsidP="006532CE">
      <w:pPr>
        <w:rPr>
          <w:rFonts w:ascii="Century" w:hAnsi="Century" w:cs="Aparajita"/>
          <w:b/>
          <w:sz w:val="24"/>
          <w:szCs w:val="24"/>
        </w:rPr>
      </w:pPr>
    </w:p>
    <w:p w14:paraId="567C8DC7" w14:textId="77777777" w:rsidR="000772E4" w:rsidRDefault="000772E4" w:rsidP="006532CE">
      <w:pPr>
        <w:rPr>
          <w:rFonts w:ascii="Century" w:hAnsi="Century" w:cs="Aparajita"/>
          <w:i/>
          <w:sz w:val="24"/>
          <w:szCs w:val="24"/>
        </w:rPr>
      </w:pPr>
      <w:r>
        <w:rPr>
          <w:rFonts w:ascii="Century" w:hAnsi="Century" w:cs="Aparajita"/>
          <w:i/>
          <w:sz w:val="24"/>
          <w:szCs w:val="24"/>
        </w:rPr>
        <w:t>Jorunn Felde</w:t>
      </w:r>
    </w:p>
    <w:p w14:paraId="4144D05A" w14:textId="1D51642B" w:rsidR="006532CE" w:rsidRPr="00BF1A2C" w:rsidRDefault="006532CE" w:rsidP="006532CE">
      <w:pPr>
        <w:rPr>
          <w:rFonts w:ascii="Century" w:hAnsi="Century" w:cs="Aparajita"/>
          <w:i/>
          <w:sz w:val="24"/>
          <w:szCs w:val="24"/>
        </w:rPr>
      </w:pPr>
      <w:r w:rsidRPr="00BF1A2C">
        <w:rPr>
          <w:rFonts w:ascii="Century" w:hAnsi="Century" w:cs="Aparajita"/>
          <w:i/>
          <w:sz w:val="24"/>
          <w:szCs w:val="24"/>
        </w:rPr>
        <w:t>Rektor</w:t>
      </w:r>
    </w:p>
    <w:p w14:paraId="07F9EBC8" w14:textId="066750B3" w:rsidR="006532CE" w:rsidRPr="00692376" w:rsidRDefault="006532CE">
      <w:pPr>
        <w:rPr>
          <w:rFonts w:ascii="Century" w:hAnsi="Century" w:cs="Aparajita"/>
          <w:i/>
          <w:sz w:val="28"/>
        </w:rPr>
      </w:pPr>
    </w:p>
    <w:sectPr w:rsidR="006532CE" w:rsidRPr="0069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,Aparaji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4334"/>
    <w:multiLevelType w:val="hybridMultilevel"/>
    <w:tmpl w:val="07D4B248"/>
    <w:lvl w:ilvl="0" w:tplc="F6DE2864">
      <w:numFmt w:val="bullet"/>
      <w:lvlText w:val="-"/>
      <w:lvlJc w:val="left"/>
      <w:pPr>
        <w:ind w:left="502" w:hanging="360"/>
      </w:pPr>
      <w:rPr>
        <w:rFonts w:ascii="Century" w:eastAsiaTheme="minorHAnsi" w:hAnsi="Century" w:cs="Aparajita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5265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CE"/>
    <w:rsid w:val="000772E4"/>
    <w:rsid w:val="00172DF4"/>
    <w:rsid w:val="001E5095"/>
    <w:rsid w:val="002140F4"/>
    <w:rsid w:val="002B44D3"/>
    <w:rsid w:val="002C4A39"/>
    <w:rsid w:val="002F0296"/>
    <w:rsid w:val="0037605A"/>
    <w:rsid w:val="003D1505"/>
    <w:rsid w:val="003E4D1A"/>
    <w:rsid w:val="004E3DB9"/>
    <w:rsid w:val="005814C0"/>
    <w:rsid w:val="006532CE"/>
    <w:rsid w:val="00692376"/>
    <w:rsid w:val="00740AE3"/>
    <w:rsid w:val="008F55A3"/>
    <w:rsid w:val="009F4EB0"/>
    <w:rsid w:val="00A42D85"/>
    <w:rsid w:val="00AC5D45"/>
    <w:rsid w:val="00BF1A2C"/>
    <w:rsid w:val="00C923FD"/>
    <w:rsid w:val="00CA0004"/>
    <w:rsid w:val="00E1352C"/>
    <w:rsid w:val="00E33767"/>
    <w:rsid w:val="00E427ED"/>
    <w:rsid w:val="00E91E73"/>
    <w:rsid w:val="00FD67FC"/>
    <w:rsid w:val="00FF3B05"/>
    <w:rsid w:val="57C8B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0668"/>
  <w15:chartTrackingRefBased/>
  <w15:docId w15:val="{69F4C85B-A545-4339-9F71-588EB95E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Hov</dc:creator>
  <cp:keywords/>
  <dc:description/>
  <cp:lastModifiedBy>Jorunn Felde</cp:lastModifiedBy>
  <cp:revision>2</cp:revision>
  <cp:lastPrinted>2015-01-08T12:24:00Z</cp:lastPrinted>
  <dcterms:created xsi:type="dcterms:W3CDTF">2023-10-10T09:21:00Z</dcterms:created>
  <dcterms:modified xsi:type="dcterms:W3CDTF">2023-10-10T09:21:00Z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-1448100501</vt:i4>
  </property>
  <property fmtid="{D5CDD505-2E9C-101B-9397-08002B2CF9AE}" pid="3" name="_NewReviewCycle">
    <vt:lpwstr/>
  </property>
  <property fmtid="{D5CDD505-2E9C-101B-9397-08002B2CF9AE}" pid="4" name="_EmailSubject">
    <vt:lpwstr>Open dag</vt:lpwstr>
  </property>
  <property fmtid="{D5CDD505-2E9C-101B-9397-08002B2CF9AE}" pid="5" name="_AuthorEmail">
    <vt:lpwstr>Jorunn.Felde@vlfk.no</vt:lpwstr>
  </property>
  <property fmtid="{D5CDD505-2E9C-101B-9397-08002B2CF9AE}" pid="6" name="_AuthorEmailDisplayName">
    <vt:lpwstr>Jorunn Felde</vt:lpwstr>
  </property>
  <property fmtid="{D5CDD505-2E9C-101B-9397-08002B2CF9AE}" pid="7" name="_PreviousAdHocReviewCycleID">
    <vt:i4>-1678222277</vt:i4>
  </property>
</Properties>
</file>